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4EE6F8" w14:textId="77777777" w:rsidR="00A414FA" w:rsidRDefault="00A414FA" w:rsidP="00C97399">
      <w:pPr>
        <w:rPr>
          <w:b/>
        </w:rPr>
      </w:pPr>
    </w:p>
    <w:p w14:paraId="79B62360" w14:textId="77777777" w:rsidR="00DC157D" w:rsidRDefault="00DC157D" w:rsidP="00DC157D">
      <w:pPr>
        <w:jc w:val="center"/>
        <w:rPr>
          <w:b/>
        </w:rPr>
      </w:pPr>
      <w:r>
        <w:rPr>
          <w:b/>
        </w:rPr>
        <w:t>ANUNȚ</w:t>
      </w:r>
    </w:p>
    <w:p w14:paraId="5B78150E" w14:textId="539536FD" w:rsidR="00DC157D" w:rsidRDefault="00DC157D" w:rsidP="00DC157D">
      <w:pPr>
        <w:pStyle w:val="western"/>
        <w:spacing w:before="0" w:beforeAutospacing="0" w:after="0" w:afterAutospacing="0" w:line="276" w:lineRule="auto"/>
        <w:ind w:right="23"/>
        <w:jc w:val="center"/>
        <w:rPr>
          <w:rFonts w:ascii="Arial Narrow" w:hAnsi="Arial Narrow"/>
          <w:b/>
          <w:bCs/>
        </w:rPr>
      </w:pPr>
      <w:r>
        <w:rPr>
          <w:rFonts w:ascii="Arial Narrow" w:hAnsi="Arial Narrow"/>
          <w:b/>
          <w:bCs/>
        </w:rPr>
        <w:t>privind organizarea și desfășurarea concursului de selecție a cadrelor didactice din grupul țintă al proiectului Erasmus+ KA121</w:t>
      </w:r>
      <w:r>
        <w:rPr>
          <w:rFonts w:ascii="Arial Narrow" w:hAnsi="Arial Narrow"/>
          <w:b/>
        </w:rPr>
        <w:t xml:space="preserve">, cu nr. </w:t>
      </w:r>
      <w:r w:rsidR="00EF5AB8" w:rsidRPr="00EF5AB8">
        <w:rPr>
          <w:rFonts w:ascii="Arial Narrow" w:hAnsi="Arial Narrow"/>
          <w:b/>
        </w:rPr>
        <w:t>2024-1-RO01-KA121-SCH-000229985</w:t>
      </w:r>
    </w:p>
    <w:p w14:paraId="28CCAB9B" w14:textId="6DC730DC" w:rsidR="00DC157D" w:rsidRDefault="00DC157D" w:rsidP="00DC157D">
      <w:pPr>
        <w:pStyle w:val="western"/>
        <w:spacing w:before="0" w:beforeAutospacing="0" w:after="0" w:afterAutospacing="0"/>
        <w:ind w:right="23"/>
        <w:jc w:val="center"/>
        <w:rPr>
          <w:rFonts w:ascii="Arial Narrow" w:hAnsi="Arial Narrow"/>
          <w:b/>
        </w:rPr>
      </w:pPr>
      <w:r>
        <w:rPr>
          <w:rFonts w:ascii="Arial Narrow" w:hAnsi="Arial Narrow"/>
          <w:b/>
        </w:rPr>
        <w:t xml:space="preserve">Anul al </w:t>
      </w:r>
      <w:r w:rsidR="00ED11F2">
        <w:rPr>
          <w:rFonts w:ascii="Arial Narrow" w:hAnsi="Arial Narrow"/>
          <w:b/>
        </w:rPr>
        <w:t>IV</w:t>
      </w:r>
      <w:r>
        <w:rPr>
          <w:rFonts w:ascii="Arial Narrow" w:hAnsi="Arial Narrow"/>
          <w:b/>
        </w:rPr>
        <w:t>-lea de acreditare</w:t>
      </w:r>
    </w:p>
    <w:p w14:paraId="7B264369" w14:textId="5DB5592B" w:rsidR="00395A4F" w:rsidRDefault="009542E6" w:rsidP="00395A4F">
      <w:pPr>
        <w:pStyle w:val="western"/>
        <w:spacing w:before="0" w:beforeAutospacing="0" w:after="0" w:afterAutospacing="0" w:line="276" w:lineRule="auto"/>
        <w:ind w:right="23"/>
        <w:jc w:val="center"/>
        <w:rPr>
          <w:rFonts w:ascii="Arial Narrow" w:hAnsi="Arial Narrow"/>
          <w:b/>
        </w:rPr>
      </w:pPr>
      <w:r>
        <w:rPr>
          <w:rFonts w:ascii="Arial Narrow" w:hAnsi="Arial Narrow"/>
          <w:b/>
        </w:rPr>
        <w:t xml:space="preserve">Etapa a </w:t>
      </w:r>
      <w:bookmarkStart w:id="0" w:name="_GoBack"/>
      <w:bookmarkEnd w:id="0"/>
      <w:r w:rsidR="00395A4F">
        <w:rPr>
          <w:rFonts w:ascii="Arial Narrow" w:hAnsi="Arial Narrow"/>
          <w:b/>
        </w:rPr>
        <w:t>V-a</w:t>
      </w:r>
    </w:p>
    <w:p w14:paraId="4EE013E7" w14:textId="77777777" w:rsidR="00DC157D" w:rsidRDefault="00DC157D" w:rsidP="00C97399">
      <w:pPr>
        <w:pStyle w:val="western"/>
        <w:spacing w:before="0" w:beforeAutospacing="0" w:after="0" w:afterAutospacing="0"/>
        <w:ind w:right="23"/>
        <w:rPr>
          <w:rFonts w:ascii="Arial Narrow" w:hAnsi="Arial Narrow"/>
          <w:b/>
        </w:rPr>
      </w:pPr>
    </w:p>
    <w:p w14:paraId="05686069" w14:textId="56213181" w:rsidR="00DC157D" w:rsidRPr="008C6501" w:rsidRDefault="00DC157D" w:rsidP="005C6C8C">
      <w:pPr>
        <w:pStyle w:val="western"/>
        <w:spacing w:before="0" w:beforeAutospacing="0" w:after="0" w:afterAutospacing="0" w:line="276" w:lineRule="auto"/>
        <w:ind w:right="23" w:firstLine="708"/>
        <w:jc w:val="both"/>
        <w:rPr>
          <w:rFonts w:ascii="Arial Narrow" w:hAnsi="Arial Narrow"/>
        </w:rPr>
      </w:pPr>
      <w:r>
        <w:rPr>
          <w:rFonts w:ascii="Arial Narrow" w:hAnsi="Arial Narrow"/>
        </w:rPr>
        <w:t>În urma aprobării, de către Agenția Națională pentru Programe Comunitare în Domeniul Educației și Formării Profesionale, a finanțării proiectului de mobilități pentru cadrele didactice, cu nr.</w:t>
      </w:r>
      <w:r w:rsidR="00710427">
        <w:rPr>
          <w:rFonts w:ascii="Arial Narrow" w:hAnsi="Arial Narrow"/>
        </w:rPr>
        <w:t xml:space="preserve"> </w:t>
      </w:r>
      <w:r w:rsidR="00710427" w:rsidRPr="00710427">
        <w:rPr>
          <w:rFonts w:ascii="Arial Narrow" w:hAnsi="Arial Narrow"/>
        </w:rPr>
        <w:t>2024-1-RO01-KA121-SCH-000229985</w:t>
      </w:r>
      <w:r>
        <w:rPr>
          <w:rFonts w:ascii="Arial Narrow" w:hAnsi="Arial Narrow"/>
        </w:rPr>
        <w:t>, în cadrul Programului Erasmus+, Acțiunea-Cheie 1,</w:t>
      </w:r>
      <w:r>
        <w:rPr>
          <w:rFonts w:ascii="Arial Narrow" w:hAnsi="Arial Narrow"/>
          <w:b/>
          <w:bCs/>
        </w:rPr>
        <w:t xml:space="preserve"> </w:t>
      </w:r>
      <w:r>
        <w:rPr>
          <w:rFonts w:ascii="Arial Narrow" w:hAnsi="Arial Narrow"/>
          <w:bCs/>
        </w:rPr>
        <w:t>Mobilitatea persoanelor în scopul învățării,</w:t>
      </w:r>
      <w:r>
        <w:rPr>
          <w:rFonts w:ascii="Arial Narrow" w:hAnsi="Arial Narrow"/>
          <w:b/>
          <w:bCs/>
        </w:rPr>
        <w:t xml:space="preserve"> </w:t>
      </w:r>
      <w:r>
        <w:rPr>
          <w:rFonts w:ascii="Arial Narrow" w:hAnsi="Arial Narrow"/>
        </w:rPr>
        <w:t>în baza contractului de finanțare încheia</w:t>
      </w:r>
      <w:r w:rsidR="00767C86">
        <w:rPr>
          <w:rFonts w:ascii="Arial Narrow" w:hAnsi="Arial Narrow"/>
        </w:rPr>
        <w:t>t cu ANPCDEFP, Liceul de Arte „</w:t>
      </w:r>
      <w:r>
        <w:rPr>
          <w:rFonts w:ascii="Arial Narrow" w:hAnsi="Arial Narrow"/>
        </w:rPr>
        <w:t xml:space="preserve">Bălașa Doamna”, Târgoviște va organiza un concurs de selecție </w:t>
      </w:r>
      <w:r w:rsidR="00EF5AB8">
        <w:rPr>
          <w:rFonts w:ascii="Arial Narrow" w:hAnsi="Arial Narrow"/>
          <w:b/>
        </w:rPr>
        <w:t>pentru 1 cadru</w:t>
      </w:r>
      <w:r>
        <w:rPr>
          <w:rFonts w:ascii="Arial Narrow" w:hAnsi="Arial Narrow"/>
          <w:b/>
        </w:rPr>
        <w:t xml:space="preserve"> didacti</w:t>
      </w:r>
      <w:r w:rsidR="00EF5AB8">
        <w:rPr>
          <w:rFonts w:ascii="Arial Narrow" w:hAnsi="Arial Narrow"/>
          <w:b/>
        </w:rPr>
        <w:t xml:space="preserve">c </w:t>
      </w:r>
      <w:r w:rsidR="00EF5AB8">
        <w:rPr>
          <w:rFonts w:ascii="Arial Narrow" w:hAnsi="Arial Narrow"/>
        </w:rPr>
        <w:t xml:space="preserve">din instituție, care va </w:t>
      </w:r>
      <w:r>
        <w:rPr>
          <w:rFonts w:ascii="Arial Narrow" w:hAnsi="Arial Narrow"/>
        </w:rPr>
        <w:t>participa la</w:t>
      </w:r>
      <w:r w:rsidR="00EF5AB8">
        <w:rPr>
          <w:rFonts w:ascii="Arial Narrow" w:hAnsi="Arial Narrow"/>
          <w:b/>
        </w:rPr>
        <w:t xml:space="preserve"> un curs cu durata de 5 zile</w:t>
      </w:r>
      <w:r w:rsidRPr="008C6501">
        <w:rPr>
          <w:rFonts w:ascii="Arial Narrow" w:hAnsi="Arial Narrow"/>
        </w:rPr>
        <w:t xml:space="preserve">, </w:t>
      </w:r>
      <w:r w:rsidR="008C6501" w:rsidRPr="008C6501">
        <w:rPr>
          <w:rFonts w:ascii="Arial Narrow" w:hAnsi="Arial Narrow"/>
          <w:b/>
        </w:rPr>
        <w:t xml:space="preserve">ce </w:t>
      </w:r>
      <w:r w:rsidR="00395A4F">
        <w:rPr>
          <w:rFonts w:ascii="Arial Narrow" w:hAnsi="Arial Narrow"/>
          <w:b/>
        </w:rPr>
        <w:t>se va derula până în data de 3.06</w:t>
      </w:r>
      <w:r w:rsidR="00EF5AB8">
        <w:rPr>
          <w:rFonts w:ascii="Arial Narrow" w:hAnsi="Arial Narrow"/>
          <w:b/>
        </w:rPr>
        <w:t>.2025</w:t>
      </w:r>
      <w:r w:rsidR="008C6501" w:rsidRPr="008C6501">
        <w:rPr>
          <w:rFonts w:ascii="Arial Narrow" w:hAnsi="Arial Narrow"/>
          <w:b/>
        </w:rPr>
        <w:t xml:space="preserve">, </w:t>
      </w:r>
      <w:r w:rsidRPr="008C6501">
        <w:rPr>
          <w:rFonts w:ascii="Arial Narrow" w:hAnsi="Arial Narrow"/>
        </w:rPr>
        <w:t>într-o in</w:t>
      </w:r>
      <w:r w:rsidR="00EF5AB8">
        <w:rPr>
          <w:rFonts w:ascii="Arial Narrow" w:hAnsi="Arial Narrow"/>
        </w:rPr>
        <w:t>stituție de învățământ din afara țării</w:t>
      </w:r>
      <w:r w:rsidRPr="008C6501">
        <w:rPr>
          <w:rFonts w:ascii="Arial Narrow" w:hAnsi="Arial Narrow"/>
        </w:rPr>
        <w:t>.</w:t>
      </w:r>
    </w:p>
    <w:p w14:paraId="1047474E" w14:textId="77777777" w:rsidR="00DC157D" w:rsidRDefault="00DC157D" w:rsidP="005C6C8C">
      <w:pPr>
        <w:spacing w:line="276" w:lineRule="auto"/>
        <w:jc w:val="both"/>
      </w:pPr>
    </w:p>
    <w:p w14:paraId="198746CB" w14:textId="77777777" w:rsidR="00DC157D" w:rsidRDefault="00DC157D" w:rsidP="005C6C8C">
      <w:pPr>
        <w:pStyle w:val="western"/>
        <w:spacing w:before="0" w:beforeAutospacing="0" w:after="0" w:afterAutospacing="0" w:line="276" w:lineRule="auto"/>
        <w:rPr>
          <w:rFonts w:ascii="Arial Narrow" w:hAnsi="Arial Narrow"/>
          <w:b/>
          <w:bCs/>
        </w:rPr>
      </w:pPr>
      <w:r>
        <w:rPr>
          <w:rFonts w:ascii="Arial Narrow" w:hAnsi="Arial Narrow"/>
          <w:b/>
          <w:bCs/>
        </w:rPr>
        <w:t>Informații generale despre proiect</w:t>
      </w:r>
    </w:p>
    <w:p w14:paraId="2D5D2198" w14:textId="6531AFFE" w:rsidR="009906F9" w:rsidRPr="009906F9" w:rsidRDefault="009906F9" w:rsidP="005C6C8C">
      <w:pPr>
        <w:autoSpaceDE w:val="0"/>
        <w:autoSpaceDN w:val="0"/>
        <w:adjustRightInd w:val="0"/>
        <w:spacing w:line="276" w:lineRule="auto"/>
        <w:ind w:firstLine="708"/>
        <w:jc w:val="both"/>
        <w:rPr>
          <w:rFonts w:cs="FreeSans"/>
          <w:lang w:val="en-US"/>
        </w:rPr>
      </w:pPr>
      <w:r w:rsidRPr="009906F9">
        <w:t>Obiectivul din anul al IV-lea de proiect este:</w:t>
      </w:r>
      <w:r w:rsidRPr="009906F9">
        <w:rPr>
          <w:rFonts w:cs="FreeSans"/>
          <w:lang w:val="en-US"/>
        </w:rPr>
        <w:t xml:space="preserve"> </w:t>
      </w:r>
      <w:r>
        <w:rPr>
          <w:rFonts w:cs="FreeSans"/>
          <w:lang w:val="en-US"/>
        </w:rPr>
        <w:t>„</w:t>
      </w:r>
      <w:proofErr w:type="spellStart"/>
      <w:r>
        <w:rPr>
          <w:rFonts w:cs="FreeSans"/>
          <w:lang w:val="en-US"/>
        </w:rPr>
        <w:t>Dezvoltarea</w:t>
      </w:r>
      <w:proofErr w:type="spellEnd"/>
      <w:r>
        <w:rPr>
          <w:rFonts w:cs="FreeSans"/>
          <w:lang w:val="en-US"/>
        </w:rPr>
        <w:t xml:space="preserve"> </w:t>
      </w:r>
      <w:proofErr w:type="spellStart"/>
      <w:r>
        <w:rPr>
          <w:rFonts w:cs="FreeSans"/>
          <w:lang w:val="en-US"/>
        </w:rPr>
        <w:t>competen</w:t>
      </w:r>
      <w:proofErr w:type="spellEnd"/>
      <w:r>
        <w:rPr>
          <w:rFonts w:cs="FreeSans"/>
        </w:rPr>
        <w:t>ț</w:t>
      </w:r>
      <w:proofErr w:type="spellStart"/>
      <w:r>
        <w:rPr>
          <w:rFonts w:cs="FreeSans"/>
          <w:lang w:val="en-US"/>
        </w:rPr>
        <w:t>elor</w:t>
      </w:r>
      <w:proofErr w:type="spellEnd"/>
      <w:r>
        <w:rPr>
          <w:rFonts w:cs="FreeSans"/>
          <w:lang w:val="en-US"/>
        </w:rPr>
        <w:t xml:space="preserve"> </w:t>
      </w:r>
      <w:proofErr w:type="spellStart"/>
      <w:r>
        <w:rPr>
          <w:rFonts w:cs="FreeSans"/>
          <w:lang w:val="en-US"/>
        </w:rPr>
        <w:t>profesorilor</w:t>
      </w:r>
      <w:proofErr w:type="spellEnd"/>
      <w:r w:rsidRPr="009906F9">
        <w:rPr>
          <w:rFonts w:cs="FreeSans"/>
          <w:lang w:val="en-US"/>
        </w:rPr>
        <w:t xml:space="preserve"> de </w:t>
      </w:r>
      <w:proofErr w:type="spellStart"/>
      <w:r w:rsidRPr="009906F9">
        <w:rPr>
          <w:rFonts w:cs="FreeSans"/>
          <w:lang w:val="en-US"/>
        </w:rPr>
        <w:t>colaborare</w:t>
      </w:r>
      <w:proofErr w:type="spellEnd"/>
      <w:r w:rsidRPr="009906F9">
        <w:rPr>
          <w:rFonts w:cs="FreeSans"/>
          <w:lang w:val="en-US"/>
        </w:rPr>
        <w:t xml:space="preserve">, </w:t>
      </w:r>
      <w:proofErr w:type="spellStart"/>
      <w:r w:rsidRPr="009906F9">
        <w:rPr>
          <w:rFonts w:cs="FreeSans"/>
          <w:lang w:val="en-US"/>
        </w:rPr>
        <w:t>învățare</w:t>
      </w:r>
      <w:proofErr w:type="spellEnd"/>
      <w:r w:rsidRPr="009906F9">
        <w:rPr>
          <w:rFonts w:cs="FreeSans"/>
          <w:lang w:val="en-US"/>
        </w:rPr>
        <w:t xml:space="preserve"> </w:t>
      </w:r>
      <w:proofErr w:type="spellStart"/>
      <w:r w:rsidRPr="009906F9">
        <w:rPr>
          <w:rFonts w:cs="FreeSans"/>
          <w:lang w:val="en-US"/>
        </w:rPr>
        <w:t>reciprocă</w:t>
      </w:r>
      <w:proofErr w:type="spellEnd"/>
      <w:r w:rsidRPr="009906F9">
        <w:rPr>
          <w:rFonts w:cs="FreeSans"/>
          <w:lang w:val="en-US"/>
        </w:rPr>
        <w:t xml:space="preserve">, </w:t>
      </w:r>
      <w:proofErr w:type="spellStart"/>
      <w:r w:rsidRPr="009906F9">
        <w:rPr>
          <w:rFonts w:cs="FreeSans"/>
          <w:lang w:val="en-US"/>
        </w:rPr>
        <w:t>comunicare</w:t>
      </w:r>
      <w:proofErr w:type="spellEnd"/>
      <w:r w:rsidRPr="009906F9">
        <w:rPr>
          <w:rFonts w:cs="FreeSans"/>
          <w:lang w:val="en-US"/>
        </w:rPr>
        <w:t xml:space="preserve">, </w:t>
      </w:r>
      <w:proofErr w:type="spellStart"/>
      <w:r w:rsidRPr="009906F9">
        <w:rPr>
          <w:rFonts w:cs="FreeSans"/>
          <w:lang w:val="en-US"/>
        </w:rPr>
        <w:t>pentru</w:t>
      </w:r>
      <w:proofErr w:type="spellEnd"/>
      <w:r w:rsidRPr="009906F9">
        <w:rPr>
          <w:rFonts w:cs="FreeSans"/>
          <w:lang w:val="en-US"/>
        </w:rPr>
        <w:t xml:space="preserve"> </w:t>
      </w:r>
      <w:proofErr w:type="spellStart"/>
      <w:r w:rsidRPr="009906F9">
        <w:rPr>
          <w:rFonts w:cs="FreeSans"/>
          <w:lang w:val="en-US"/>
        </w:rPr>
        <w:t>constituirea</w:t>
      </w:r>
      <w:proofErr w:type="spellEnd"/>
      <w:r w:rsidRPr="009906F9">
        <w:rPr>
          <w:rFonts w:cs="FreeSans"/>
          <w:lang w:val="en-US"/>
        </w:rPr>
        <w:t xml:space="preserve"> de </w:t>
      </w:r>
      <w:proofErr w:type="spellStart"/>
      <w:r w:rsidRPr="009906F9">
        <w:rPr>
          <w:rFonts w:cs="FreeSans"/>
          <w:lang w:val="en-US"/>
        </w:rPr>
        <w:t>echipe</w:t>
      </w:r>
      <w:proofErr w:type="spellEnd"/>
      <w:r w:rsidRPr="009906F9">
        <w:rPr>
          <w:rFonts w:cs="FreeSans"/>
          <w:lang w:val="en-US"/>
        </w:rPr>
        <w:t>,</w:t>
      </w:r>
      <w:r>
        <w:rPr>
          <w:rFonts w:cs="FreeSans"/>
          <w:lang w:val="en-US"/>
        </w:rPr>
        <w:t xml:space="preserve"> </w:t>
      </w:r>
      <w:proofErr w:type="spellStart"/>
      <w:r w:rsidRPr="009906F9">
        <w:rPr>
          <w:rFonts w:cs="FreeSans"/>
          <w:lang w:val="en-US"/>
        </w:rPr>
        <w:t>în</w:t>
      </w:r>
      <w:proofErr w:type="spellEnd"/>
      <w:r w:rsidRPr="009906F9">
        <w:rPr>
          <w:rFonts w:cs="FreeSans"/>
          <w:lang w:val="en-US"/>
        </w:rPr>
        <w:t xml:space="preserve"> </w:t>
      </w:r>
      <w:proofErr w:type="spellStart"/>
      <w:r w:rsidRPr="009906F9">
        <w:rPr>
          <w:rFonts w:cs="FreeSans"/>
          <w:lang w:val="en-US"/>
        </w:rPr>
        <w:t>vederea</w:t>
      </w:r>
      <w:proofErr w:type="spellEnd"/>
      <w:r w:rsidRPr="009906F9">
        <w:rPr>
          <w:rFonts w:cs="FreeSans"/>
          <w:lang w:val="en-US"/>
        </w:rPr>
        <w:t xml:space="preserve"> </w:t>
      </w:r>
      <w:proofErr w:type="spellStart"/>
      <w:r w:rsidRPr="009906F9">
        <w:rPr>
          <w:rFonts w:cs="FreeSans"/>
          <w:lang w:val="en-US"/>
        </w:rPr>
        <w:t>creării</w:t>
      </w:r>
      <w:proofErr w:type="spellEnd"/>
      <w:r w:rsidRPr="009906F9">
        <w:rPr>
          <w:rFonts w:cs="FreeSans"/>
          <w:lang w:val="en-US"/>
        </w:rPr>
        <w:t xml:space="preserve"> de </w:t>
      </w:r>
      <w:proofErr w:type="spellStart"/>
      <w:r w:rsidRPr="009906F9">
        <w:rPr>
          <w:rFonts w:cs="FreeSans"/>
          <w:lang w:val="en-US"/>
        </w:rPr>
        <w:t>resurse</w:t>
      </w:r>
      <w:proofErr w:type="spellEnd"/>
      <w:r w:rsidRPr="009906F9">
        <w:rPr>
          <w:rFonts w:cs="FreeSans"/>
          <w:lang w:val="en-US"/>
        </w:rPr>
        <w:t xml:space="preserve"> </w:t>
      </w:r>
      <w:proofErr w:type="spellStart"/>
      <w:r w:rsidRPr="009906F9">
        <w:rPr>
          <w:rFonts w:cs="FreeSans"/>
          <w:lang w:val="en-US"/>
        </w:rPr>
        <w:t>educaționale</w:t>
      </w:r>
      <w:proofErr w:type="spellEnd"/>
      <w:r w:rsidRPr="009906F9">
        <w:rPr>
          <w:rFonts w:cs="FreeSans"/>
          <w:lang w:val="en-US"/>
        </w:rPr>
        <w:t xml:space="preserve"> </w:t>
      </w:r>
      <w:proofErr w:type="spellStart"/>
      <w:r w:rsidRPr="009906F9">
        <w:rPr>
          <w:rFonts w:cs="FreeSans"/>
          <w:lang w:val="en-US"/>
        </w:rPr>
        <w:t>deschise</w:t>
      </w:r>
      <w:proofErr w:type="spellEnd"/>
      <w:r w:rsidRPr="009906F9">
        <w:rPr>
          <w:rFonts w:cs="FreeSans"/>
          <w:lang w:val="en-US"/>
        </w:rPr>
        <w:t xml:space="preserve">, </w:t>
      </w:r>
      <w:proofErr w:type="spellStart"/>
      <w:r w:rsidRPr="009906F9">
        <w:rPr>
          <w:rFonts w:cs="FreeSans"/>
          <w:lang w:val="en-US"/>
        </w:rPr>
        <w:t>necesare</w:t>
      </w:r>
      <w:proofErr w:type="spellEnd"/>
      <w:r w:rsidRPr="009906F9">
        <w:rPr>
          <w:rFonts w:cs="FreeSans"/>
          <w:lang w:val="en-US"/>
        </w:rPr>
        <w:t xml:space="preserve"> </w:t>
      </w:r>
      <w:proofErr w:type="spellStart"/>
      <w:r w:rsidRPr="009906F9">
        <w:rPr>
          <w:rFonts w:cs="FreeSans"/>
          <w:lang w:val="en-US"/>
        </w:rPr>
        <w:t>acoperii</w:t>
      </w:r>
      <w:proofErr w:type="spellEnd"/>
      <w:r w:rsidRPr="009906F9">
        <w:rPr>
          <w:rFonts w:cs="FreeSans"/>
          <w:lang w:val="en-US"/>
        </w:rPr>
        <w:t xml:space="preserve"> </w:t>
      </w:r>
      <w:proofErr w:type="spellStart"/>
      <w:r w:rsidRPr="009906F9">
        <w:rPr>
          <w:rFonts w:cs="FreeSans"/>
          <w:lang w:val="en-US"/>
        </w:rPr>
        <w:t>nevoilor</w:t>
      </w:r>
      <w:proofErr w:type="spellEnd"/>
      <w:r w:rsidRPr="009906F9">
        <w:rPr>
          <w:rFonts w:cs="FreeSans"/>
          <w:lang w:val="en-US"/>
        </w:rPr>
        <w:t xml:space="preserve"> </w:t>
      </w:r>
      <w:proofErr w:type="spellStart"/>
      <w:r w:rsidRPr="009906F9">
        <w:rPr>
          <w:rFonts w:cs="FreeSans"/>
          <w:lang w:val="en-US"/>
        </w:rPr>
        <w:t>elevilor</w:t>
      </w:r>
      <w:proofErr w:type="spellEnd"/>
      <w:r w:rsidRPr="009906F9">
        <w:rPr>
          <w:rFonts w:cs="FreeSans"/>
          <w:lang w:val="en-US"/>
        </w:rPr>
        <w:t>.</w:t>
      </w:r>
      <w:r>
        <w:rPr>
          <w:rFonts w:cs="FreeSans"/>
          <w:lang w:val="en-US"/>
        </w:rPr>
        <w:t>”</w:t>
      </w:r>
    </w:p>
    <w:p w14:paraId="6737E69F" w14:textId="77777777" w:rsidR="00DC157D" w:rsidRPr="009906F9" w:rsidRDefault="00DC157D" w:rsidP="005C6C8C">
      <w:pPr>
        <w:autoSpaceDE w:val="0"/>
        <w:autoSpaceDN w:val="0"/>
        <w:adjustRightInd w:val="0"/>
        <w:spacing w:line="276" w:lineRule="auto"/>
        <w:jc w:val="both"/>
        <w:rPr>
          <w:rFonts w:cs="Times New Roman"/>
        </w:rPr>
      </w:pPr>
    </w:p>
    <w:p w14:paraId="66974C75" w14:textId="77777777" w:rsidR="00DC157D" w:rsidRDefault="00DC157D" w:rsidP="005C6C8C">
      <w:pPr>
        <w:pStyle w:val="western"/>
        <w:spacing w:before="0" w:beforeAutospacing="0" w:after="0" w:afterAutospacing="0" w:line="276" w:lineRule="auto"/>
        <w:rPr>
          <w:rFonts w:ascii="Arial Narrow" w:hAnsi="Arial Narrow"/>
          <w:b/>
          <w:bCs/>
        </w:rPr>
      </w:pPr>
      <w:r>
        <w:rPr>
          <w:rFonts w:ascii="Arial Narrow" w:hAnsi="Arial Narrow"/>
          <w:b/>
          <w:bCs/>
        </w:rPr>
        <w:t>Grupul țintă</w:t>
      </w:r>
    </w:p>
    <w:p w14:paraId="7DF970FB" w14:textId="5274487C" w:rsidR="005C6C8C" w:rsidRPr="005C6C8C" w:rsidRDefault="00DC157D" w:rsidP="005C6C8C">
      <w:pPr>
        <w:spacing w:line="276" w:lineRule="auto"/>
        <w:jc w:val="both"/>
      </w:pPr>
      <w:r>
        <w:rPr>
          <w:b/>
          <w:bCs/>
        </w:rPr>
        <w:tab/>
      </w:r>
      <w:r w:rsidRPr="005C6C8C">
        <w:rPr>
          <w:bCs/>
        </w:rPr>
        <w:t xml:space="preserve">Cele 5 zile de </w:t>
      </w:r>
      <w:r w:rsidR="00EF5AB8" w:rsidRPr="005C6C8C">
        <w:rPr>
          <w:bCs/>
        </w:rPr>
        <w:t xml:space="preserve">curs </w:t>
      </w:r>
      <w:r w:rsidRPr="005C6C8C">
        <w:rPr>
          <w:bCs/>
        </w:rPr>
        <w:t xml:space="preserve">din proiect se adresează </w:t>
      </w:r>
      <w:r w:rsidR="009906F9" w:rsidRPr="005C6C8C">
        <w:rPr>
          <w:bCs/>
        </w:rPr>
        <w:t>tut</w:t>
      </w:r>
      <w:r w:rsidR="00DE3AA2" w:rsidRPr="005C6C8C">
        <w:rPr>
          <w:bCs/>
        </w:rPr>
        <w:t>u</w:t>
      </w:r>
      <w:r w:rsidR="009906F9" w:rsidRPr="005C6C8C">
        <w:rPr>
          <w:bCs/>
        </w:rPr>
        <w:t xml:space="preserve">ror </w:t>
      </w:r>
      <w:r w:rsidRPr="005C6C8C">
        <w:rPr>
          <w:bCs/>
        </w:rPr>
        <w:t xml:space="preserve">cadrelor didactice </w:t>
      </w:r>
      <w:r w:rsidR="009906F9" w:rsidRPr="005C6C8C">
        <w:rPr>
          <w:bCs/>
        </w:rPr>
        <w:t xml:space="preserve">de cultură generală </w:t>
      </w:r>
      <w:r w:rsidRPr="005C6C8C">
        <w:rPr>
          <w:bCs/>
        </w:rPr>
        <w:t xml:space="preserve">din </w:t>
      </w:r>
      <w:r w:rsidRPr="005C6C8C">
        <w:t xml:space="preserve">Liceul de Arte </w:t>
      </w:r>
      <w:r w:rsidRPr="005C6C8C">
        <w:rPr>
          <w:lang w:val="en-US"/>
        </w:rPr>
        <w:t>„B</w:t>
      </w:r>
      <w:r w:rsidRPr="005C6C8C">
        <w:t>ălașa Doamna</w:t>
      </w:r>
      <w:r w:rsidRPr="005C6C8C">
        <w:rPr>
          <w:lang w:val="en-US"/>
        </w:rPr>
        <w:t>”</w:t>
      </w:r>
      <w:r w:rsidR="00CC4B7B" w:rsidRPr="005C6C8C">
        <w:rPr>
          <w:lang w:val="en-US"/>
        </w:rPr>
        <w:t xml:space="preserve"> (</w:t>
      </w:r>
      <w:proofErr w:type="spellStart"/>
      <w:r w:rsidR="00CC4B7B" w:rsidRPr="005C6C8C">
        <w:rPr>
          <w:lang w:val="en-US"/>
        </w:rPr>
        <w:t>învățători</w:t>
      </w:r>
      <w:proofErr w:type="spellEnd"/>
      <w:r w:rsidR="00CC4B7B" w:rsidRPr="005C6C8C">
        <w:rPr>
          <w:lang w:val="en-US"/>
        </w:rPr>
        <w:t>/</w:t>
      </w:r>
      <w:proofErr w:type="spellStart"/>
      <w:r w:rsidR="00CC4B7B" w:rsidRPr="005C6C8C">
        <w:rPr>
          <w:lang w:val="en-US"/>
        </w:rPr>
        <w:t>profesori</w:t>
      </w:r>
      <w:proofErr w:type="spellEnd"/>
      <w:r w:rsidR="00CC4B7B" w:rsidRPr="005C6C8C">
        <w:rPr>
          <w:lang w:val="en-US"/>
        </w:rPr>
        <w:t xml:space="preserve"> </w:t>
      </w:r>
      <w:proofErr w:type="spellStart"/>
      <w:r w:rsidR="00CC4B7B" w:rsidRPr="005C6C8C">
        <w:rPr>
          <w:lang w:val="en-US"/>
        </w:rPr>
        <w:t>pentru</w:t>
      </w:r>
      <w:proofErr w:type="spellEnd"/>
      <w:r w:rsidR="00CC4B7B" w:rsidRPr="005C6C8C">
        <w:rPr>
          <w:lang w:val="en-US"/>
        </w:rPr>
        <w:t xml:space="preserve"> </w:t>
      </w:r>
      <w:proofErr w:type="spellStart"/>
      <w:r w:rsidR="00CC4B7B" w:rsidRPr="005C6C8C">
        <w:rPr>
          <w:lang w:val="en-US"/>
        </w:rPr>
        <w:t>învățământul</w:t>
      </w:r>
      <w:proofErr w:type="spellEnd"/>
      <w:r w:rsidR="00CC4B7B" w:rsidRPr="005C6C8C">
        <w:rPr>
          <w:lang w:val="en-US"/>
        </w:rPr>
        <w:t xml:space="preserve"> </w:t>
      </w:r>
      <w:proofErr w:type="spellStart"/>
      <w:r w:rsidR="00CC4B7B" w:rsidRPr="005C6C8C">
        <w:rPr>
          <w:lang w:val="en-US"/>
        </w:rPr>
        <w:t>primar</w:t>
      </w:r>
      <w:proofErr w:type="spellEnd"/>
      <w:r w:rsidR="00CC4B7B" w:rsidRPr="005C6C8C">
        <w:rPr>
          <w:lang w:val="en-US"/>
        </w:rPr>
        <w:t>/</w:t>
      </w:r>
      <w:proofErr w:type="spellStart"/>
      <w:r w:rsidR="00CC4B7B" w:rsidRPr="005C6C8C">
        <w:rPr>
          <w:lang w:val="en-US"/>
        </w:rPr>
        <w:t>profesori</w:t>
      </w:r>
      <w:proofErr w:type="spellEnd"/>
      <w:r w:rsidR="00CC4B7B" w:rsidRPr="005C6C8C">
        <w:rPr>
          <w:lang w:val="en-US"/>
        </w:rPr>
        <w:t xml:space="preserve"> de </w:t>
      </w:r>
      <w:proofErr w:type="spellStart"/>
      <w:r w:rsidR="00CC4B7B" w:rsidRPr="005C6C8C">
        <w:rPr>
          <w:lang w:val="en-US"/>
        </w:rPr>
        <w:t>cultură</w:t>
      </w:r>
      <w:proofErr w:type="spellEnd"/>
      <w:r w:rsidR="00CC4B7B" w:rsidRPr="005C6C8C">
        <w:rPr>
          <w:lang w:val="en-US"/>
        </w:rPr>
        <w:t xml:space="preserve"> </w:t>
      </w:r>
      <w:proofErr w:type="spellStart"/>
      <w:r w:rsidR="00CC4B7B" w:rsidRPr="005C6C8C">
        <w:rPr>
          <w:lang w:val="en-US"/>
        </w:rPr>
        <w:t>generală</w:t>
      </w:r>
      <w:proofErr w:type="spellEnd"/>
      <w:r w:rsidR="00CC4B7B" w:rsidRPr="005C6C8C">
        <w:rPr>
          <w:lang w:val="en-US"/>
        </w:rPr>
        <w:t>)</w:t>
      </w:r>
      <w:r w:rsidRPr="005C6C8C">
        <w:rPr>
          <w:lang w:val="en-US"/>
        </w:rPr>
        <w:t xml:space="preserve">, care </w:t>
      </w:r>
      <w:proofErr w:type="spellStart"/>
      <w:r w:rsidRPr="005C6C8C">
        <w:rPr>
          <w:lang w:val="en-US"/>
        </w:rPr>
        <w:t>doresc</w:t>
      </w:r>
      <w:proofErr w:type="spellEnd"/>
      <w:r w:rsidRPr="005C6C8C">
        <w:rPr>
          <w:lang w:val="en-US"/>
        </w:rPr>
        <w:t xml:space="preserve"> </w:t>
      </w:r>
      <w:proofErr w:type="spellStart"/>
      <w:r w:rsidRPr="005C6C8C">
        <w:rPr>
          <w:lang w:val="en-US"/>
        </w:rPr>
        <w:t>să-și</w:t>
      </w:r>
      <w:proofErr w:type="spellEnd"/>
      <w:r w:rsidRPr="005C6C8C">
        <w:rPr>
          <w:lang w:val="en-US"/>
        </w:rPr>
        <w:t xml:space="preserve"> </w:t>
      </w:r>
      <w:proofErr w:type="spellStart"/>
      <w:r w:rsidRPr="005C6C8C">
        <w:rPr>
          <w:lang w:val="en-US"/>
        </w:rPr>
        <w:t>dezvolte</w:t>
      </w:r>
      <w:proofErr w:type="spellEnd"/>
      <w:r w:rsidRPr="005C6C8C">
        <w:rPr>
          <w:lang w:val="en-US"/>
        </w:rPr>
        <w:t xml:space="preserve"> </w:t>
      </w:r>
      <w:r w:rsidRPr="005C6C8C">
        <w:rPr>
          <w:rFonts w:cs="FreeSans"/>
        </w:rPr>
        <w:t xml:space="preserve">competențele de </w:t>
      </w:r>
      <w:proofErr w:type="spellStart"/>
      <w:r w:rsidR="009906F9" w:rsidRPr="005C6C8C">
        <w:rPr>
          <w:rFonts w:cs="FreeSans"/>
          <w:lang w:val="en-US"/>
        </w:rPr>
        <w:t>colaborare</w:t>
      </w:r>
      <w:proofErr w:type="spellEnd"/>
      <w:r w:rsidR="009906F9" w:rsidRPr="005C6C8C">
        <w:rPr>
          <w:rFonts w:cs="FreeSans"/>
          <w:lang w:val="en-US"/>
        </w:rPr>
        <w:t>,</w:t>
      </w:r>
      <w:r w:rsidR="005C6C8C">
        <w:rPr>
          <w:rFonts w:cs="FreeSans"/>
          <w:lang w:val="en-US"/>
        </w:rPr>
        <w:t xml:space="preserve"> </w:t>
      </w:r>
      <w:proofErr w:type="spellStart"/>
      <w:r w:rsidR="005C6C8C">
        <w:rPr>
          <w:rFonts w:cs="FreeSans"/>
          <w:lang w:val="en-US"/>
        </w:rPr>
        <w:t>învățare</w:t>
      </w:r>
      <w:proofErr w:type="spellEnd"/>
      <w:r w:rsidR="005C6C8C">
        <w:rPr>
          <w:rFonts w:cs="FreeSans"/>
          <w:lang w:val="en-US"/>
        </w:rPr>
        <w:t xml:space="preserve"> </w:t>
      </w:r>
      <w:proofErr w:type="spellStart"/>
      <w:r w:rsidR="005C6C8C">
        <w:rPr>
          <w:rFonts w:cs="FreeSans"/>
          <w:lang w:val="en-US"/>
        </w:rPr>
        <w:t>reciprocă</w:t>
      </w:r>
      <w:proofErr w:type="spellEnd"/>
      <w:r w:rsidR="005C6C8C">
        <w:rPr>
          <w:rFonts w:cs="FreeSans"/>
          <w:lang w:val="en-US"/>
        </w:rPr>
        <w:t xml:space="preserve">, </w:t>
      </w:r>
      <w:proofErr w:type="spellStart"/>
      <w:r w:rsidR="005C6C8C">
        <w:rPr>
          <w:rFonts w:cs="FreeSans"/>
          <w:lang w:val="en-US"/>
        </w:rPr>
        <w:t>comunicare</w:t>
      </w:r>
      <w:proofErr w:type="spellEnd"/>
      <w:r w:rsidR="005C6C8C">
        <w:rPr>
          <w:rFonts w:cs="FreeSans"/>
          <w:lang w:val="en-US"/>
        </w:rPr>
        <w:t>,</w:t>
      </w:r>
      <w:r w:rsidR="005C6C8C" w:rsidRPr="005C6C8C">
        <w:t xml:space="preserve"> cu condiția să nu fi participat, în ultimii 3 ani, la un alt curs de formare/job-shadowing, în cadrul proiectului Erasmus+ SCH-KA121, derulat în Liceul de Arte „Bălașa Doamna”, Târgoviște sau în alte proiecte inițiate de școală. </w:t>
      </w:r>
    </w:p>
    <w:p w14:paraId="343E35C7" w14:textId="77777777" w:rsidR="009906F9" w:rsidRPr="005C6C8C" w:rsidRDefault="009906F9" w:rsidP="005C6C8C">
      <w:pPr>
        <w:pStyle w:val="western"/>
        <w:spacing w:before="0" w:beforeAutospacing="0" w:after="0" w:afterAutospacing="0" w:line="276" w:lineRule="auto"/>
        <w:jc w:val="both"/>
        <w:rPr>
          <w:rFonts w:ascii="Arial Narrow" w:hAnsi="Arial Narrow"/>
        </w:rPr>
      </w:pPr>
    </w:p>
    <w:p w14:paraId="3BB2333B" w14:textId="0DBC3412" w:rsidR="00DC157D" w:rsidRDefault="00EF5AB8" w:rsidP="005C6C8C">
      <w:pPr>
        <w:pStyle w:val="western"/>
        <w:spacing w:before="0" w:beforeAutospacing="0" w:after="0" w:afterAutospacing="0" w:line="276" w:lineRule="auto"/>
        <w:rPr>
          <w:rFonts w:ascii="Arial Narrow" w:hAnsi="Arial Narrow"/>
          <w:b/>
        </w:rPr>
      </w:pPr>
      <w:r>
        <w:rPr>
          <w:rFonts w:ascii="Arial Narrow" w:hAnsi="Arial Narrow"/>
          <w:b/>
        </w:rPr>
        <w:t>Selecția participanţi</w:t>
      </w:r>
      <w:r w:rsidR="009906F9">
        <w:rPr>
          <w:rFonts w:ascii="Arial Narrow" w:hAnsi="Arial Narrow"/>
          <w:b/>
        </w:rPr>
        <w:t>lor</w:t>
      </w:r>
    </w:p>
    <w:p w14:paraId="3E643786" w14:textId="77777777" w:rsidR="00DC157D" w:rsidRDefault="00DC157D" w:rsidP="005C6C8C">
      <w:pPr>
        <w:pStyle w:val="western"/>
        <w:spacing w:before="0" w:beforeAutospacing="0" w:after="0" w:afterAutospacing="0" w:line="276" w:lineRule="auto"/>
        <w:ind w:firstLine="708"/>
        <w:jc w:val="both"/>
        <w:rPr>
          <w:rFonts w:ascii="Arial Narrow" w:hAnsi="Arial Narrow"/>
          <w:lang w:val="en-US"/>
        </w:rPr>
      </w:pPr>
      <w:r>
        <w:rPr>
          <w:rFonts w:ascii="Arial Narrow" w:hAnsi="Arial Narrow"/>
        </w:rPr>
        <w:t xml:space="preserve">Selecţia participanţilor se va desfăşura în conformitate cu stipulările din Condiţiile Generale ale contractului încheiat între Agenţia Națională pentru Programe Comunitare în Domeniul Educației și Formării Profesionale şi Liceul de Arte </w:t>
      </w:r>
      <w:r>
        <w:rPr>
          <w:rFonts w:ascii="Arial Narrow" w:hAnsi="Arial Narrow"/>
          <w:lang w:val="en-US"/>
        </w:rPr>
        <w:t>„B</w:t>
      </w:r>
      <w:r>
        <w:rPr>
          <w:rFonts w:ascii="Arial Narrow" w:hAnsi="Arial Narrow"/>
        </w:rPr>
        <w:t>ălașa Doamna</w:t>
      </w:r>
      <w:r>
        <w:rPr>
          <w:rFonts w:ascii="Arial Narrow" w:hAnsi="Arial Narrow"/>
          <w:lang w:val="en-US"/>
        </w:rPr>
        <w:t xml:space="preserve">”, </w:t>
      </w:r>
      <w:proofErr w:type="spellStart"/>
      <w:r>
        <w:rPr>
          <w:rFonts w:ascii="Arial Narrow" w:hAnsi="Arial Narrow"/>
          <w:lang w:val="en-US"/>
        </w:rPr>
        <w:t>Târgoviște</w:t>
      </w:r>
      <w:proofErr w:type="spellEnd"/>
      <w:r>
        <w:rPr>
          <w:rFonts w:ascii="Arial Narrow" w:hAnsi="Arial Narrow"/>
          <w:lang w:val="en-US"/>
        </w:rPr>
        <w:t xml:space="preserve"> </w:t>
      </w:r>
      <w:proofErr w:type="spellStart"/>
      <w:r>
        <w:rPr>
          <w:rFonts w:ascii="Arial Narrow" w:hAnsi="Arial Narrow"/>
          <w:lang w:val="en-US"/>
        </w:rPr>
        <w:t>și</w:t>
      </w:r>
      <w:proofErr w:type="spellEnd"/>
      <w:r>
        <w:rPr>
          <w:rFonts w:ascii="Arial Narrow" w:hAnsi="Arial Narrow"/>
          <w:lang w:val="en-US"/>
        </w:rPr>
        <w:t xml:space="preserve"> cu </w:t>
      </w:r>
      <w:proofErr w:type="spellStart"/>
      <w:r>
        <w:rPr>
          <w:rFonts w:ascii="Arial Narrow" w:hAnsi="Arial Narrow"/>
          <w:lang w:val="en-US"/>
        </w:rPr>
        <w:t>metodologia</w:t>
      </w:r>
      <w:proofErr w:type="spellEnd"/>
      <w:r>
        <w:rPr>
          <w:rFonts w:ascii="Arial Narrow" w:hAnsi="Arial Narrow"/>
          <w:lang w:val="en-US"/>
        </w:rPr>
        <w:t xml:space="preserve"> </w:t>
      </w:r>
      <w:proofErr w:type="spellStart"/>
      <w:r>
        <w:rPr>
          <w:rFonts w:ascii="Arial Narrow" w:hAnsi="Arial Narrow"/>
          <w:lang w:val="en-US"/>
        </w:rPr>
        <w:t>elaborată</w:t>
      </w:r>
      <w:proofErr w:type="spellEnd"/>
      <w:r>
        <w:rPr>
          <w:rFonts w:ascii="Arial Narrow" w:hAnsi="Arial Narrow"/>
          <w:lang w:val="en-US"/>
        </w:rPr>
        <w:t xml:space="preserve"> la </w:t>
      </w:r>
      <w:proofErr w:type="spellStart"/>
      <w:r>
        <w:rPr>
          <w:rFonts w:ascii="Arial Narrow" w:hAnsi="Arial Narrow"/>
          <w:lang w:val="en-US"/>
        </w:rPr>
        <w:t>nivelul</w:t>
      </w:r>
      <w:proofErr w:type="spellEnd"/>
      <w:r>
        <w:rPr>
          <w:rFonts w:ascii="Arial Narrow" w:hAnsi="Arial Narrow"/>
          <w:lang w:val="en-US"/>
        </w:rPr>
        <w:t xml:space="preserve"> </w:t>
      </w:r>
      <w:proofErr w:type="spellStart"/>
      <w:r>
        <w:rPr>
          <w:rFonts w:ascii="Arial Narrow" w:hAnsi="Arial Narrow"/>
          <w:lang w:val="en-US"/>
        </w:rPr>
        <w:t>echipei</w:t>
      </w:r>
      <w:proofErr w:type="spellEnd"/>
      <w:r>
        <w:rPr>
          <w:rFonts w:ascii="Arial Narrow" w:hAnsi="Arial Narrow"/>
          <w:lang w:val="en-US"/>
        </w:rPr>
        <w:t xml:space="preserve"> de </w:t>
      </w:r>
      <w:proofErr w:type="spellStart"/>
      <w:r>
        <w:rPr>
          <w:rFonts w:ascii="Arial Narrow" w:hAnsi="Arial Narrow"/>
          <w:lang w:val="en-US"/>
        </w:rPr>
        <w:t>proiect</w:t>
      </w:r>
      <w:proofErr w:type="spellEnd"/>
      <w:r>
        <w:rPr>
          <w:rFonts w:ascii="Arial Narrow" w:hAnsi="Arial Narrow"/>
          <w:lang w:val="en-US"/>
        </w:rPr>
        <w:t xml:space="preserve"> </w:t>
      </w:r>
      <w:proofErr w:type="spellStart"/>
      <w:r>
        <w:rPr>
          <w:rFonts w:ascii="Arial Narrow" w:hAnsi="Arial Narrow"/>
          <w:lang w:val="en-US"/>
        </w:rPr>
        <w:t>și</w:t>
      </w:r>
      <w:proofErr w:type="spellEnd"/>
      <w:r>
        <w:rPr>
          <w:rFonts w:ascii="Arial Narrow" w:hAnsi="Arial Narrow"/>
          <w:lang w:val="en-US"/>
        </w:rPr>
        <w:t xml:space="preserve"> </w:t>
      </w:r>
      <w:proofErr w:type="spellStart"/>
      <w:r>
        <w:rPr>
          <w:rFonts w:ascii="Arial Narrow" w:hAnsi="Arial Narrow"/>
          <w:lang w:val="en-US"/>
        </w:rPr>
        <w:t>aprobată</w:t>
      </w:r>
      <w:proofErr w:type="spellEnd"/>
      <w:r>
        <w:rPr>
          <w:rFonts w:ascii="Arial Narrow" w:hAnsi="Arial Narrow"/>
          <w:lang w:val="en-US"/>
        </w:rPr>
        <w:t xml:space="preserve"> </w:t>
      </w:r>
      <w:proofErr w:type="spellStart"/>
      <w:r>
        <w:rPr>
          <w:rFonts w:ascii="Arial Narrow" w:hAnsi="Arial Narrow"/>
          <w:lang w:val="en-US"/>
        </w:rPr>
        <w:t>în</w:t>
      </w:r>
      <w:proofErr w:type="spellEnd"/>
      <w:r>
        <w:rPr>
          <w:rFonts w:ascii="Arial Narrow" w:hAnsi="Arial Narrow"/>
          <w:lang w:val="en-US"/>
        </w:rPr>
        <w:t xml:space="preserve"> </w:t>
      </w:r>
      <w:proofErr w:type="spellStart"/>
      <w:r>
        <w:rPr>
          <w:rFonts w:ascii="Arial Narrow" w:hAnsi="Arial Narrow"/>
          <w:lang w:val="en-US"/>
        </w:rPr>
        <w:t>Consiliul</w:t>
      </w:r>
      <w:proofErr w:type="spellEnd"/>
      <w:r>
        <w:rPr>
          <w:rFonts w:ascii="Arial Narrow" w:hAnsi="Arial Narrow"/>
          <w:lang w:val="en-US"/>
        </w:rPr>
        <w:t xml:space="preserve"> de </w:t>
      </w:r>
      <w:proofErr w:type="spellStart"/>
      <w:r>
        <w:rPr>
          <w:rFonts w:ascii="Arial Narrow" w:hAnsi="Arial Narrow"/>
          <w:lang w:val="en-US"/>
        </w:rPr>
        <w:t>Administrație</w:t>
      </w:r>
      <w:proofErr w:type="spellEnd"/>
      <w:r>
        <w:rPr>
          <w:rFonts w:ascii="Arial Narrow" w:hAnsi="Arial Narrow"/>
          <w:lang w:val="en-US"/>
        </w:rPr>
        <w:t xml:space="preserve">.  </w:t>
      </w:r>
    </w:p>
    <w:p w14:paraId="25B2E866" w14:textId="77777777" w:rsidR="00DC157D" w:rsidRDefault="00DC157D" w:rsidP="005C6C8C">
      <w:pPr>
        <w:pStyle w:val="western"/>
        <w:spacing w:before="0" w:beforeAutospacing="0" w:after="0" w:afterAutospacing="0" w:line="276" w:lineRule="auto"/>
        <w:ind w:firstLine="708"/>
        <w:jc w:val="both"/>
        <w:rPr>
          <w:rFonts w:ascii="Arial Narrow" w:hAnsi="Arial Narrow"/>
          <w:lang w:val="en-US"/>
        </w:rPr>
      </w:pPr>
    </w:p>
    <w:p w14:paraId="5B8A46ED" w14:textId="77777777" w:rsidR="00DC157D" w:rsidRDefault="00DC157D" w:rsidP="005C6C8C">
      <w:pPr>
        <w:pStyle w:val="western"/>
        <w:spacing w:before="0" w:beforeAutospacing="0" w:after="0" w:afterAutospacing="0" w:line="276" w:lineRule="auto"/>
        <w:jc w:val="both"/>
        <w:rPr>
          <w:rFonts w:ascii="Arial Narrow" w:hAnsi="Arial Narrow"/>
          <w:lang w:val="en-US"/>
        </w:rPr>
      </w:pPr>
      <w:proofErr w:type="spellStart"/>
      <w:r>
        <w:rPr>
          <w:rFonts w:ascii="Arial Narrow" w:hAnsi="Arial Narrow"/>
          <w:b/>
          <w:lang w:val="en-US"/>
        </w:rPr>
        <w:t>Obligațiile</w:t>
      </w:r>
      <w:proofErr w:type="spellEnd"/>
      <w:r>
        <w:rPr>
          <w:rFonts w:ascii="Arial Narrow" w:hAnsi="Arial Narrow"/>
          <w:lang w:val="en-US"/>
        </w:rPr>
        <w:t xml:space="preserve"> </w:t>
      </w:r>
      <w:r>
        <w:rPr>
          <w:rFonts w:ascii="Arial Narrow" w:hAnsi="Arial Narrow"/>
          <w:b/>
        </w:rPr>
        <w:t>participanților</w:t>
      </w:r>
      <w:r>
        <w:rPr>
          <w:rFonts w:ascii="Arial Narrow" w:hAnsi="Arial Narrow"/>
        </w:rPr>
        <w:t xml:space="preserve"> </w:t>
      </w:r>
    </w:p>
    <w:p w14:paraId="5C420028" w14:textId="2E3C572F" w:rsidR="00DC157D" w:rsidRPr="00710427" w:rsidRDefault="00DC157D" w:rsidP="005C6C8C">
      <w:pPr>
        <w:spacing w:line="276" w:lineRule="auto"/>
        <w:ind w:right="12"/>
        <w:jc w:val="both"/>
        <w:rPr>
          <w:lang w:val="en-US"/>
        </w:rPr>
      </w:pPr>
      <w:r>
        <w:t>1. parcurgerea unui program de pregă</w:t>
      </w:r>
      <w:r w:rsidR="009906F9">
        <w:t>tire lingvistică</w:t>
      </w:r>
      <w:r w:rsidR="00710427">
        <w:t>; pregătire culturală; pregătire pedagogică</w:t>
      </w:r>
      <w:r>
        <w:t xml:space="preserve">; </w:t>
      </w:r>
    </w:p>
    <w:p w14:paraId="6B0CD8BE" w14:textId="3CC9F5FB" w:rsidR="00DC157D" w:rsidRDefault="00710427" w:rsidP="005C6C8C">
      <w:pPr>
        <w:spacing w:line="276" w:lineRule="auto"/>
        <w:ind w:right="12"/>
        <w:jc w:val="both"/>
      </w:pPr>
      <w:r>
        <w:t>2</w:t>
      </w:r>
      <w:r w:rsidR="00DC157D">
        <w:t xml:space="preserve">. activități de pregătire de specialitate: documentare, timp de 1-2 luni înainte de curs; </w:t>
      </w:r>
    </w:p>
    <w:p w14:paraId="66E3E589" w14:textId="176B9EC8" w:rsidR="00DC157D" w:rsidRDefault="00710427" w:rsidP="005C6C8C">
      <w:pPr>
        <w:spacing w:line="276" w:lineRule="auto"/>
        <w:ind w:right="12"/>
        <w:jc w:val="both"/>
      </w:pPr>
      <w:r>
        <w:t>3</w:t>
      </w:r>
      <w:r w:rsidR="00DC157D">
        <w:t xml:space="preserve">. participarea la </w:t>
      </w:r>
      <w:r w:rsidR="00DC157D">
        <w:rPr>
          <w:u w:val="single" w:color="000000"/>
        </w:rPr>
        <w:t>toate</w:t>
      </w:r>
      <w:r w:rsidR="00DC157D">
        <w:t xml:space="preserve"> activitățile cursului și completarea chestionarelor de evaluare a activităților; </w:t>
      </w:r>
    </w:p>
    <w:p w14:paraId="51451E57" w14:textId="6A62AF2A" w:rsidR="00DC157D" w:rsidRDefault="00710427" w:rsidP="005C6C8C">
      <w:pPr>
        <w:spacing w:line="276" w:lineRule="auto"/>
        <w:ind w:right="12"/>
        <w:jc w:val="both"/>
      </w:pPr>
      <w:r>
        <w:t>4</w:t>
      </w:r>
      <w:r w:rsidR="00DC157D">
        <w:t>. diseminarea informațiilor despre curs în cadrul Consiliului Profesoral;</w:t>
      </w:r>
      <w:r w:rsidR="009906F9">
        <w:t xml:space="preserve"> al Consiliului de Administrație;</w:t>
      </w:r>
      <w:r w:rsidR="00DC157D">
        <w:t xml:space="preserve"> </w:t>
      </w:r>
      <w:r w:rsidR="00DB7084">
        <w:t>al cercurilor metodice;</w:t>
      </w:r>
    </w:p>
    <w:p w14:paraId="63A9CBFD" w14:textId="3E396434" w:rsidR="00DC157D" w:rsidRDefault="00DB7084" w:rsidP="005C6C8C">
      <w:pPr>
        <w:spacing w:line="276" w:lineRule="auto"/>
        <w:ind w:right="12"/>
        <w:jc w:val="both"/>
      </w:pPr>
      <w:r>
        <w:t>5</w:t>
      </w:r>
      <w:r w:rsidR="00DC157D">
        <w:t xml:space="preserve">. </w:t>
      </w:r>
      <w:r>
        <w:t xml:space="preserve">alcătuirea unei echipe, în vederea creării de resurse educaționale deschise, </w:t>
      </w:r>
      <w:r w:rsidR="00DC157D">
        <w:t>elabor</w:t>
      </w:r>
      <w:r>
        <w:t>area de modele de bună practică (</w:t>
      </w:r>
      <w:r w:rsidR="00DC157D">
        <w:t>crearea unui material de î</w:t>
      </w:r>
      <w:r>
        <w:t xml:space="preserve">nvățare sau instrument de lucru sau </w:t>
      </w:r>
      <w:r w:rsidR="00DC157D">
        <w:t>tutorial</w:t>
      </w:r>
      <w:r>
        <w:t>) și publicarea acestora</w:t>
      </w:r>
      <w:r w:rsidR="00DC157D">
        <w:t xml:space="preserve">; </w:t>
      </w:r>
    </w:p>
    <w:p w14:paraId="0403A7B1" w14:textId="0EEED4D0" w:rsidR="00DC157D" w:rsidRDefault="00DB7084" w:rsidP="005C6C8C">
      <w:pPr>
        <w:spacing w:line="276" w:lineRule="auto"/>
        <w:ind w:right="12"/>
        <w:jc w:val="both"/>
      </w:pPr>
      <w:r>
        <w:t>6</w:t>
      </w:r>
      <w:r w:rsidR="00DC157D">
        <w:t>. susținerea unor lecții demonstrative;</w:t>
      </w:r>
    </w:p>
    <w:p w14:paraId="4B0968FC" w14:textId="3351FD21" w:rsidR="003514A6" w:rsidRDefault="00DB7084" w:rsidP="005C6C8C">
      <w:pPr>
        <w:spacing w:line="276" w:lineRule="auto"/>
        <w:ind w:right="12"/>
        <w:jc w:val="both"/>
      </w:pPr>
      <w:r>
        <w:t>7</w:t>
      </w:r>
      <w:r w:rsidR="00DC157D">
        <w:t>. completarea raportului pe platforma dedicată, după finalizarea cursului.</w:t>
      </w:r>
    </w:p>
    <w:sectPr w:rsidR="003514A6" w:rsidSect="00C97399">
      <w:headerReference w:type="default" r:id="rId7"/>
      <w:footerReference w:type="default" r:id="rId8"/>
      <w:pgSz w:w="12240" w:h="15840"/>
      <w:pgMar w:top="900" w:right="758" w:bottom="1134" w:left="567" w:header="27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2115C" w14:textId="77777777" w:rsidR="00013DD9" w:rsidRDefault="00013DD9" w:rsidP="00690451">
      <w:r>
        <w:separator/>
      </w:r>
    </w:p>
  </w:endnote>
  <w:endnote w:type="continuationSeparator" w:id="0">
    <w:p w14:paraId="364F66C8" w14:textId="77777777" w:rsidR="00013DD9" w:rsidRDefault="00013DD9"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eeSans">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val="en-US"/>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9542E6">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9542E6">
                            <w:rPr>
                              <w:b/>
                              <w:bCs/>
                              <w:noProof/>
                            </w:rPr>
                            <w:t>1</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9542E6">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9542E6">
                      <w:rPr>
                        <w:b/>
                        <w:bCs/>
                        <w:noProof/>
                      </w:rPr>
                      <w:t>1</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996DB" w14:textId="77777777" w:rsidR="00013DD9" w:rsidRDefault="00013DD9" w:rsidP="00690451">
      <w:r>
        <w:separator/>
      </w:r>
    </w:p>
  </w:footnote>
  <w:footnote w:type="continuationSeparator" w:id="0">
    <w:p w14:paraId="2B853298" w14:textId="77777777" w:rsidR="00013DD9" w:rsidRDefault="00013DD9"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9072"/>
    </w:tblGrid>
    <w:tr w:rsidR="00690451" w14:paraId="313C488D" w14:textId="77777777" w:rsidTr="00A414FA">
      <w:tc>
        <w:tcPr>
          <w:tcW w:w="1276" w:type="dxa"/>
        </w:tcPr>
        <w:p w14:paraId="6CBBCAFA" w14:textId="19825B4D" w:rsidR="00690451" w:rsidRDefault="00690451">
          <w:pPr>
            <w:pStyle w:val="Header"/>
          </w:pPr>
          <w:r>
            <w:rPr>
              <w:noProof/>
              <w:lang w:val="en-US"/>
            </w:rPr>
            <w:drawing>
              <wp:inline distT="0" distB="0" distL="0" distR="0" wp14:anchorId="5D0769E5" wp14:editId="37F82D21">
                <wp:extent cx="541806" cy="540000"/>
                <wp:effectExtent l="0" t="0" r="0" b="0"/>
                <wp:docPr id="12"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9072" w:type="dxa"/>
          <w:vAlign w:val="center"/>
        </w:tcPr>
        <w:p w14:paraId="7B66C90F" w14:textId="05160DE3" w:rsidR="00690451" w:rsidRDefault="00690451" w:rsidP="00A414FA">
          <w:pPr>
            <w:pStyle w:val="Header"/>
          </w:pPr>
          <w:r>
            <w:t>C</w:t>
          </w:r>
          <w:r w:rsidRPr="00690451">
            <w:rPr>
              <w:b/>
              <w:bCs/>
              <w:color w:val="009999"/>
            </w:rPr>
            <w:t>arte</w:t>
          </w:r>
          <w:r>
            <w:t xml:space="preserve"> pentru mai departe</w:t>
          </w:r>
          <w:r w:rsidR="00A414FA">
            <w:t xml:space="preserve">                                                                       </w:t>
          </w:r>
          <w:r w:rsidR="00A414FA">
            <w:rPr>
              <w:noProof/>
              <w:lang w:val="en-US"/>
            </w:rPr>
            <w:drawing>
              <wp:inline distT="0" distB="0" distL="0" distR="0" wp14:anchorId="605DFA2C" wp14:editId="105360E6">
                <wp:extent cx="1657350" cy="409575"/>
                <wp:effectExtent l="0" t="0" r="0" b="9525"/>
                <wp:docPr id="13" name="Picture 13" descr="http://www.erasmusplus.ro/gallery/logo/2r.png"/>
                <wp:cNvGraphicFramePr/>
                <a:graphic xmlns:a="http://schemas.openxmlformats.org/drawingml/2006/main">
                  <a:graphicData uri="http://schemas.openxmlformats.org/drawingml/2006/picture">
                    <pic:pic xmlns:pic="http://schemas.openxmlformats.org/drawingml/2006/picture">
                      <pic:nvPicPr>
                        <pic:cNvPr id="6" name="Picture 6" descr="http://www.erasmusplus.ro/gallery/logo/2r.pn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a:ln>
                          <a:noFill/>
                        </a:ln>
                      </pic:spPr>
                    </pic:pic>
                  </a:graphicData>
                </a:graphic>
              </wp:inline>
            </w:drawing>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962663"/>
    <w:multiLevelType w:val="hybridMultilevel"/>
    <w:tmpl w:val="9CDAE104"/>
    <w:lvl w:ilvl="0" w:tplc="0344A81E">
      <w:start w:val="1"/>
      <w:numFmt w:val="decimal"/>
      <w:lvlText w:val="%1."/>
      <w:lvlJc w:val="left"/>
      <w:pPr>
        <w:ind w:left="1080" w:hanging="360"/>
      </w:pPr>
      <w:rPr>
        <w:rFonts w:ascii="Times New Roman" w:eastAsiaTheme="minorHAnsi" w:hAnsi="Times New Roman" w:cs="Times New Roman"/>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
    <w:nsid w:val="1E9E4BE2"/>
    <w:multiLevelType w:val="hybridMultilevel"/>
    <w:tmpl w:val="A932614C"/>
    <w:lvl w:ilvl="0" w:tplc="1258F752">
      <w:start w:val="1"/>
      <w:numFmt w:val="decimal"/>
      <w:lvlText w:val="%1."/>
      <w:lvlJc w:val="left"/>
      <w:pPr>
        <w:ind w:left="1065" w:hanging="360"/>
      </w:pPr>
      <w:rPr>
        <w:rFonts w:ascii="Arial Narrow" w:eastAsiaTheme="minorHAnsi" w:hAnsi="Arial Narrow" w:cs="Times New Roman" w:hint="default"/>
      </w:rPr>
    </w:lvl>
    <w:lvl w:ilvl="1" w:tplc="04180003">
      <w:start w:val="1"/>
      <w:numFmt w:val="bullet"/>
      <w:lvlText w:val="o"/>
      <w:lvlJc w:val="left"/>
      <w:pPr>
        <w:ind w:left="1785" w:hanging="360"/>
      </w:pPr>
      <w:rPr>
        <w:rFonts w:ascii="Courier New" w:hAnsi="Courier New" w:cs="Courier New" w:hint="default"/>
      </w:rPr>
    </w:lvl>
    <w:lvl w:ilvl="2" w:tplc="04180005">
      <w:start w:val="1"/>
      <w:numFmt w:val="bullet"/>
      <w:lvlText w:val=""/>
      <w:lvlJc w:val="left"/>
      <w:pPr>
        <w:ind w:left="2505" w:hanging="360"/>
      </w:pPr>
      <w:rPr>
        <w:rFonts w:ascii="Wingdings" w:hAnsi="Wingdings" w:hint="default"/>
      </w:rPr>
    </w:lvl>
    <w:lvl w:ilvl="3" w:tplc="04180001">
      <w:start w:val="1"/>
      <w:numFmt w:val="bullet"/>
      <w:lvlText w:val=""/>
      <w:lvlJc w:val="left"/>
      <w:pPr>
        <w:ind w:left="3225" w:hanging="360"/>
      </w:pPr>
      <w:rPr>
        <w:rFonts w:ascii="Symbol" w:hAnsi="Symbol" w:hint="default"/>
      </w:rPr>
    </w:lvl>
    <w:lvl w:ilvl="4" w:tplc="04180003">
      <w:start w:val="1"/>
      <w:numFmt w:val="bullet"/>
      <w:lvlText w:val="o"/>
      <w:lvlJc w:val="left"/>
      <w:pPr>
        <w:ind w:left="3945" w:hanging="360"/>
      </w:pPr>
      <w:rPr>
        <w:rFonts w:ascii="Courier New" w:hAnsi="Courier New" w:cs="Courier New" w:hint="default"/>
      </w:rPr>
    </w:lvl>
    <w:lvl w:ilvl="5" w:tplc="04180005">
      <w:start w:val="1"/>
      <w:numFmt w:val="bullet"/>
      <w:lvlText w:val=""/>
      <w:lvlJc w:val="left"/>
      <w:pPr>
        <w:ind w:left="4665" w:hanging="360"/>
      </w:pPr>
      <w:rPr>
        <w:rFonts w:ascii="Wingdings" w:hAnsi="Wingdings" w:hint="default"/>
      </w:rPr>
    </w:lvl>
    <w:lvl w:ilvl="6" w:tplc="04180001">
      <w:start w:val="1"/>
      <w:numFmt w:val="bullet"/>
      <w:lvlText w:val=""/>
      <w:lvlJc w:val="left"/>
      <w:pPr>
        <w:ind w:left="5385" w:hanging="360"/>
      </w:pPr>
      <w:rPr>
        <w:rFonts w:ascii="Symbol" w:hAnsi="Symbol" w:hint="default"/>
      </w:rPr>
    </w:lvl>
    <w:lvl w:ilvl="7" w:tplc="04180003">
      <w:start w:val="1"/>
      <w:numFmt w:val="bullet"/>
      <w:lvlText w:val="o"/>
      <w:lvlJc w:val="left"/>
      <w:pPr>
        <w:ind w:left="6105" w:hanging="360"/>
      </w:pPr>
      <w:rPr>
        <w:rFonts w:ascii="Courier New" w:hAnsi="Courier New" w:cs="Courier New" w:hint="default"/>
      </w:rPr>
    </w:lvl>
    <w:lvl w:ilvl="8" w:tplc="04180005">
      <w:start w:val="1"/>
      <w:numFmt w:val="bullet"/>
      <w:lvlText w:val=""/>
      <w:lvlJc w:val="left"/>
      <w:pPr>
        <w:ind w:left="6825" w:hanging="360"/>
      </w:pPr>
      <w:rPr>
        <w:rFonts w:ascii="Wingdings" w:hAnsi="Wingdings" w:hint="default"/>
      </w:rPr>
    </w:lvl>
  </w:abstractNum>
  <w:abstractNum w:abstractNumId="2">
    <w:nsid w:val="3F903E43"/>
    <w:multiLevelType w:val="hybridMultilevel"/>
    <w:tmpl w:val="B524AF9C"/>
    <w:lvl w:ilvl="0" w:tplc="6EC4DA74">
      <w:start w:val="1"/>
      <w:numFmt w:val="decimal"/>
      <w:lvlText w:val="%1."/>
      <w:lvlJc w:val="left"/>
      <w:pPr>
        <w:ind w:left="720" w:hanging="360"/>
      </w:pPr>
      <w:rPr>
        <w:rFonts w:ascii="Arial Narrow" w:eastAsiaTheme="minorHAnsi" w:hAnsi="Arial Narrow" w:cs="Times New Roman" w:hint="default"/>
        <w:b w:val="0"/>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69D96654"/>
    <w:multiLevelType w:val="hybridMultilevel"/>
    <w:tmpl w:val="C9FEBFC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13DD9"/>
    <w:rsid w:val="00030F4B"/>
    <w:rsid w:val="00065488"/>
    <w:rsid w:val="001E11FA"/>
    <w:rsid w:val="001F600A"/>
    <w:rsid w:val="00265DC2"/>
    <w:rsid w:val="00286C40"/>
    <w:rsid w:val="00337EF2"/>
    <w:rsid w:val="003514A6"/>
    <w:rsid w:val="003930EF"/>
    <w:rsid w:val="00395A4F"/>
    <w:rsid w:val="00430D75"/>
    <w:rsid w:val="004F7D86"/>
    <w:rsid w:val="005A0569"/>
    <w:rsid w:val="005A3586"/>
    <w:rsid w:val="005C6C8C"/>
    <w:rsid w:val="00680E45"/>
    <w:rsid w:val="00690451"/>
    <w:rsid w:val="00710427"/>
    <w:rsid w:val="00767C86"/>
    <w:rsid w:val="007C11AD"/>
    <w:rsid w:val="007D13B9"/>
    <w:rsid w:val="007F5698"/>
    <w:rsid w:val="0086499E"/>
    <w:rsid w:val="008C6501"/>
    <w:rsid w:val="009542E6"/>
    <w:rsid w:val="00981DF6"/>
    <w:rsid w:val="009906F9"/>
    <w:rsid w:val="009F6D68"/>
    <w:rsid w:val="00A02D15"/>
    <w:rsid w:val="00A15AD4"/>
    <w:rsid w:val="00A34B84"/>
    <w:rsid w:val="00A414FA"/>
    <w:rsid w:val="00A61FE4"/>
    <w:rsid w:val="00A62B41"/>
    <w:rsid w:val="00A73B59"/>
    <w:rsid w:val="00A87BE8"/>
    <w:rsid w:val="00AB5A5B"/>
    <w:rsid w:val="00AF416C"/>
    <w:rsid w:val="00B3024D"/>
    <w:rsid w:val="00B40561"/>
    <w:rsid w:val="00B44782"/>
    <w:rsid w:val="00C855ED"/>
    <w:rsid w:val="00C96E11"/>
    <w:rsid w:val="00C97399"/>
    <w:rsid w:val="00CC4B7B"/>
    <w:rsid w:val="00D655BE"/>
    <w:rsid w:val="00D67B75"/>
    <w:rsid w:val="00D82E1F"/>
    <w:rsid w:val="00DB7084"/>
    <w:rsid w:val="00DC157D"/>
    <w:rsid w:val="00DD3379"/>
    <w:rsid w:val="00DE3AA2"/>
    <w:rsid w:val="00DE57C7"/>
    <w:rsid w:val="00E674E1"/>
    <w:rsid w:val="00E67AAB"/>
    <w:rsid w:val="00EB1441"/>
    <w:rsid w:val="00ED11F2"/>
    <w:rsid w:val="00EF5AB8"/>
    <w:rsid w:val="00FA50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UnresolvedMention">
    <w:name w:val="Unresolved Mention"/>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A414FA"/>
    <w:pPr>
      <w:spacing w:after="160" w:line="256" w:lineRule="auto"/>
      <w:ind w:left="720"/>
      <w:contextualSpacing/>
    </w:pPr>
    <w:rPr>
      <w:rFonts w:asciiTheme="minorHAnsi" w:hAnsiTheme="minorHAnsi"/>
      <w:sz w:val="22"/>
      <w:szCs w:val="22"/>
    </w:rPr>
  </w:style>
  <w:style w:type="paragraph" w:customStyle="1" w:styleId="western">
    <w:name w:val="western"/>
    <w:basedOn w:val="Normal"/>
    <w:rsid w:val="00A414FA"/>
    <w:pPr>
      <w:spacing w:before="100" w:beforeAutospacing="1" w:after="100" w:afterAutospacing="1"/>
    </w:pPr>
    <w:rPr>
      <w:rFonts w:ascii="Times New Roman" w:eastAsia="Times New Roman" w:hAnsi="Times New Roman" w:cs="Times New Roman"/>
      <w:lang w:eastAsia="ro-RO"/>
    </w:rPr>
  </w:style>
  <w:style w:type="character" w:customStyle="1" w:styleId="markedcontent">
    <w:name w:val="markedcontent"/>
    <w:basedOn w:val="DefaultParagraphFont"/>
    <w:rsid w:val="00A41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7941">
      <w:bodyDiv w:val="1"/>
      <w:marLeft w:val="0"/>
      <w:marRight w:val="0"/>
      <w:marTop w:val="0"/>
      <w:marBottom w:val="0"/>
      <w:divBdr>
        <w:top w:val="none" w:sz="0" w:space="0" w:color="auto"/>
        <w:left w:val="none" w:sz="0" w:space="0" w:color="auto"/>
        <w:bottom w:val="none" w:sz="0" w:space="0" w:color="auto"/>
        <w:right w:val="none" w:sz="0" w:space="0" w:color="auto"/>
      </w:divBdr>
    </w:div>
    <w:div w:id="970744132">
      <w:bodyDiv w:val="1"/>
      <w:marLeft w:val="0"/>
      <w:marRight w:val="0"/>
      <w:marTop w:val="0"/>
      <w:marBottom w:val="0"/>
      <w:divBdr>
        <w:top w:val="none" w:sz="0" w:space="0" w:color="auto"/>
        <w:left w:val="none" w:sz="0" w:space="0" w:color="auto"/>
        <w:bottom w:val="none" w:sz="0" w:space="0" w:color="auto"/>
        <w:right w:val="none" w:sz="0" w:space="0" w:color="auto"/>
      </w:divBdr>
    </w:div>
    <w:div w:id="1361588967">
      <w:bodyDiv w:val="1"/>
      <w:marLeft w:val="0"/>
      <w:marRight w:val="0"/>
      <w:marTop w:val="0"/>
      <w:marBottom w:val="0"/>
      <w:divBdr>
        <w:top w:val="none" w:sz="0" w:space="0" w:color="auto"/>
        <w:left w:val="none" w:sz="0" w:space="0" w:color="auto"/>
        <w:bottom w:val="none" w:sz="0" w:space="0" w:color="auto"/>
        <w:right w:val="none" w:sz="0" w:space="0" w:color="auto"/>
      </w:divBdr>
    </w:div>
    <w:div w:id="1688823984">
      <w:bodyDiv w:val="1"/>
      <w:marLeft w:val="0"/>
      <w:marRight w:val="0"/>
      <w:marTop w:val="0"/>
      <w:marBottom w:val="0"/>
      <w:divBdr>
        <w:top w:val="none" w:sz="0" w:space="0" w:color="auto"/>
        <w:left w:val="none" w:sz="0" w:space="0" w:color="auto"/>
        <w:bottom w:val="none" w:sz="0" w:space="0" w:color="auto"/>
        <w:right w:val="none" w:sz="0" w:space="0" w:color="auto"/>
      </w:divBdr>
    </w:div>
    <w:div w:id="188613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428</Words>
  <Characters>2445</Characters>
  <Application>Microsoft Office Word</Application>
  <DocSecurity>0</DocSecurity>
  <Lines>20</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46</cp:revision>
  <dcterms:created xsi:type="dcterms:W3CDTF">2023-01-14T11:44:00Z</dcterms:created>
  <dcterms:modified xsi:type="dcterms:W3CDTF">2025-04-22T11:22:00Z</dcterms:modified>
</cp:coreProperties>
</file>